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9BD01" w14:textId="5B2C265F" w:rsidR="00F85B87" w:rsidRDefault="00A60F12">
      <w:pPr>
        <w:rPr>
          <w:b/>
          <w:bCs/>
          <w:sz w:val="32"/>
          <w:szCs w:val="32"/>
        </w:rPr>
      </w:pPr>
      <w:r w:rsidRPr="00A60F12">
        <w:rPr>
          <w:b/>
          <w:bCs/>
          <w:sz w:val="32"/>
          <w:szCs w:val="32"/>
        </w:rPr>
        <w:t>CONTENIDO</w:t>
      </w:r>
    </w:p>
    <w:p w14:paraId="77ADD494" w14:textId="67E51738" w:rsidR="00A60F12" w:rsidRDefault="00A60F12" w:rsidP="00A60F12">
      <w:pPr>
        <w:pStyle w:val="Prrafodelista"/>
        <w:numPr>
          <w:ilvl w:val="0"/>
          <w:numId w:val="1"/>
        </w:numPr>
        <w:rPr>
          <w:b/>
          <w:bCs/>
          <w:sz w:val="32"/>
          <w:szCs w:val="32"/>
        </w:rPr>
      </w:pPr>
      <w:r>
        <w:rPr>
          <w:b/>
          <w:bCs/>
          <w:sz w:val="32"/>
          <w:szCs w:val="32"/>
        </w:rPr>
        <w:t xml:space="preserve">Introducción </w:t>
      </w:r>
    </w:p>
    <w:p w14:paraId="79B0B106" w14:textId="2905DF2B" w:rsidR="00A60F12" w:rsidRDefault="00A60F12" w:rsidP="00A60F12">
      <w:pPr>
        <w:pStyle w:val="Prrafodelista"/>
        <w:numPr>
          <w:ilvl w:val="0"/>
          <w:numId w:val="1"/>
        </w:numPr>
        <w:rPr>
          <w:b/>
          <w:bCs/>
          <w:sz w:val="32"/>
          <w:szCs w:val="32"/>
        </w:rPr>
      </w:pPr>
      <w:r w:rsidRPr="00A60F12">
        <w:rPr>
          <w:b/>
          <w:bCs/>
          <w:sz w:val="32"/>
          <w:szCs w:val="32"/>
        </w:rPr>
        <w:t>Circuito amplificador de clase AB.</w:t>
      </w:r>
    </w:p>
    <w:p w14:paraId="37D5B552" w14:textId="1CF60245" w:rsidR="00A60F12" w:rsidRDefault="00A60F12" w:rsidP="00A60F12">
      <w:pPr>
        <w:pStyle w:val="Prrafodelista"/>
        <w:numPr>
          <w:ilvl w:val="0"/>
          <w:numId w:val="1"/>
        </w:numPr>
        <w:rPr>
          <w:b/>
          <w:bCs/>
          <w:sz w:val="32"/>
          <w:szCs w:val="32"/>
        </w:rPr>
      </w:pPr>
      <w:r>
        <w:rPr>
          <w:b/>
          <w:bCs/>
          <w:sz w:val="32"/>
          <w:szCs w:val="32"/>
        </w:rPr>
        <w:t xml:space="preserve">Conclusiones </w:t>
      </w:r>
    </w:p>
    <w:p w14:paraId="3D2FC588" w14:textId="16D6968A" w:rsidR="00A60F12" w:rsidRDefault="00A60F12" w:rsidP="00A60F12">
      <w:pPr>
        <w:pStyle w:val="Prrafodelista"/>
        <w:numPr>
          <w:ilvl w:val="0"/>
          <w:numId w:val="1"/>
        </w:numPr>
        <w:rPr>
          <w:b/>
          <w:bCs/>
          <w:sz w:val="32"/>
          <w:szCs w:val="32"/>
        </w:rPr>
      </w:pPr>
      <w:r>
        <w:rPr>
          <w:b/>
          <w:bCs/>
          <w:sz w:val="32"/>
          <w:szCs w:val="32"/>
        </w:rPr>
        <w:t xml:space="preserve">Anexos </w:t>
      </w:r>
      <w:proofErr w:type="gramStart"/>
      <w:r>
        <w:rPr>
          <w:b/>
          <w:bCs/>
          <w:sz w:val="32"/>
          <w:szCs w:val="32"/>
        </w:rPr>
        <w:t>( fotos</w:t>
      </w:r>
      <w:proofErr w:type="gramEnd"/>
      <w:r>
        <w:rPr>
          <w:b/>
          <w:bCs/>
          <w:sz w:val="32"/>
          <w:szCs w:val="32"/>
        </w:rPr>
        <w:t xml:space="preserve"> </w:t>
      </w:r>
      <w:proofErr w:type="gramStart"/>
      <w:r>
        <w:rPr>
          <w:b/>
          <w:bCs/>
          <w:sz w:val="32"/>
          <w:szCs w:val="32"/>
        </w:rPr>
        <w:t>y  videos</w:t>
      </w:r>
      <w:proofErr w:type="gramEnd"/>
      <w:r>
        <w:rPr>
          <w:b/>
          <w:bCs/>
          <w:sz w:val="32"/>
          <w:szCs w:val="32"/>
        </w:rPr>
        <w:t>)</w:t>
      </w:r>
    </w:p>
    <w:p w14:paraId="2F5A3B8D" w14:textId="77777777" w:rsidR="00A60F12" w:rsidRDefault="00A60F12" w:rsidP="00A60F12">
      <w:pPr>
        <w:rPr>
          <w:b/>
          <w:bCs/>
          <w:sz w:val="32"/>
          <w:szCs w:val="32"/>
        </w:rPr>
      </w:pPr>
    </w:p>
    <w:p w14:paraId="386D18D7" w14:textId="0DFB6553" w:rsidR="00E13244" w:rsidRDefault="00E13244" w:rsidP="00A60F12">
      <w:pPr>
        <w:rPr>
          <w:b/>
          <w:bCs/>
          <w:sz w:val="32"/>
          <w:szCs w:val="32"/>
        </w:rPr>
      </w:pPr>
      <w:r>
        <w:rPr>
          <w:b/>
          <w:bCs/>
          <w:sz w:val="32"/>
          <w:szCs w:val="32"/>
        </w:rPr>
        <w:t xml:space="preserve">INTRODUCCION </w:t>
      </w:r>
    </w:p>
    <w:p w14:paraId="518B0774" w14:textId="5A5DF016" w:rsidR="00E13244" w:rsidRPr="00E13244" w:rsidRDefault="00E13244" w:rsidP="00E13244">
      <w:pPr>
        <w:rPr>
          <w:b/>
          <w:bCs/>
        </w:rPr>
      </w:pPr>
      <w:r w:rsidRPr="00E13244">
        <w:rPr>
          <w:b/>
          <w:bCs/>
        </w:rPr>
        <w:t>introducción</w:t>
      </w:r>
      <w:r w:rsidRPr="00E13244">
        <w:rPr>
          <w:b/>
          <w:bCs/>
        </w:rPr>
        <w:t xml:space="preserve"> al amplificador de sonido</w:t>
      </w:r>
    </w:p>
    <w:p w14:paraId="5DA9D178" w14:textId="77777777" w:rsidR="00E13244" w:rsidRDefault="00E13244" w:rsidP="00E13244">
      <w:pPr>
        <w:rPr>
          <w:b/>
          <w:bCs/>
          <w:sz w:val="32"/>
          <w:szCs w:val="32"/>
        </w:rPr>
      </w:pPr>
      <w:r w:rsidRPr="00E13244">
        <w:rPr>
          <w:b/>
          <w:bCs/>
        </w:rPr>
        <w:t xml:space="preserve">El amplificador de sonido es un dispositivo electrónico diseñado para aumentar la amplitud de las señales acústicas, permitiendo que un sonido débil o de bajo nivel sea convertido en uno más fuerte y claro. Este tipo de dispositivo se encuentra en una amplia gama de aplicaciones, desde sistemas de audio domésticos y profesionales, hasta equipos médicos y de telecomunicaciones. Su función principal es tomar una señal de entrada, como la de un micrófono, un instrumento musical o </w:t>
      </w:r>
      <w:r w:rsidRPr="00E13244">
        <w:rPr>
          <w:b/>
          <w:bCs/>
        </w:rPr>
        <w:t>un reproductor de audio, y amplificarla para que pueda ser reproducida por altavoces o transmitida a mayores distancias con una calidad adecuada. Existen diferentes tipos de amplificadores, clasificados según su diseño, eficiencia y fidelidad, siendo fundamentales en la reproducción y transmisión efectiva del sonido</w:t>
      </w:r>
      <w:r w:rsidRPr="00E13244">
        <w:rPr>
          <w:b/>
          <w:bCs/>
          <w:sz w:val="32"/>
          <w:szCs w:val="32"/>
        </w:rPr>
        <w:t>.</w:t>
      </w:r>
    </w:p>
    <w:p w14:paraId="33B03B98" w14:textId="77777777" w:rsidR="00E13244" w:rsidRDefault="00E13244" w:rsidP="00E13244">
      <w:pPr>
        <w:rPr>
          <w:b/>
          <w:bCs/>
          <w:sz w:val="32"/>
          <w:szCs w:val="32"/>
        </w:rPr>
      </w:pPr>
    </w:p>
    <w:p w14:paraId="7686449C" w14:textId="0DEC8BF5" w:rsidR="00E13244" w:rsidRDefault="00E13244" w:rsidP="00E13244">
      <w:pPr>
        <w:rPr>
          <w:b/>
          <w:bCs/>
          <w:sz w:val="32"/>
          <w:szCs w:val="32"/>
        </w:rPr>
      </w:pPr>
      <w:r>
        <w:rPr>
          <w:b/>
          <w:bCs/>
          <w:sz w:val="32"/>
          <w:szCs w:val="32"/>
        </w:rPr>
        <w:t>Circuito amplificador de clase AB</w:t>
      </w:r>
    </w:p>
    <w:p w14:paraId="7F7B9E81" w14:textId="77777777" w:rsidR="00E13244" w:rsidRPr="00E13244" w:rsidRDefault="00E13244" w:rsidP="00E13244">
      <w:pPr>
        <w:rPr>
          <w:b/>
          <w:bCs/>
        </w:rPr>
      </w:pPr>
      <w:r w:rsidRPr="00E13244">
        <w:rPr>
          <w:b/>
          <w:bCs/>
        </w:rPr>
        <w:t>El amplificador de clase AB es un tipo de circuito electrónico utilizado para amplificar señales de audio combinando las ventajas de los amplificadores de clase A y clase B. Está diseñado para ofrecer un buen equilibrio entre calidad de sonido (fidelidad) y eficiencia energética.</w:t>
      </w:r>
    </w:p>
    <w:p w14:paraId="447CC94D" w14:textId="77777777" w:rsidR="00E13244" w:rsidRPr="00E13244" w:rsidRDefault="00E13244" w:rsidP="00E13244">
      <w:pPr>
        <w:rPr>
          <w:b/>
          <w:bCs/>
        </w:rPr>
      </w:pPr>
      <w:r w:rsidRPr="00E13244">
        <w:rPr>
          <w:b/>
          <w:bCs/>
        </w:rPr>
        <w:t>Funcionamiento básico</w:t>
      </w:r>
    </w:p>
    <w:p w14:paraId="0243745B" w14:textId="77777777" w:rsidR="00E13244" w:rsidRPr="00E13244" w:rsidRDefault="00E13244" w:rsidP="00E13244">
      <w:pPr>
        <w:numPr>
          <w:ilvl w:val="0"/>
          <w:numId w:val="2"/>
        </w:numPr>
        <w:rPr>
          <w:b/>
          <w:bCs/>
        </w:rPr>
      </w:pPr>
      <w:r w:rsidRPr="00E13244">
        <w:rPr>
          <w:b/>
          <w:bCs/>
        </w:rPr>
        <w:t xml:space="preserve">Un amplificador de clase AB utiliza dos transistores (o más) configurados de manera que cada uno conduce durante más de la </w:t>
      </w:r>
      <w:proofErr w:type="gramStart"/>
      <w:r w:rsidRPr="00E13244">
        <w:rPr>
          <w:b/>
          <w:bCs/>
        </w:rPr>
        <w:t>mitad</w:t>
      </w:r>
      <w:proofErr w:type="gramEnd"/>
      <w:r w:rsidRPr="00E13244">
        <w:rPr>
          <w:b/>
          <w:bCs/>
        </w:rPr>
        <w:t xml:space="preserve"> pero menos </w:t>
      </w:r>
      <w:r w:rsidRPr="00E13244">
        <w:rPr>
          <w:b/>
          <w:bCs/>
        </w:rPr>
        <w:lastRenderedPageBreak/>
        <w:t>de la totalidad del ciclo de la señal de entrada.</w:t>
      </w:r>
    </w:p>
    <w:p w14:paraId="70D37151" w14:textId="77777777" w:rsidR="00E13244" w:rsidRPr="00E13244" w:rsidRDefault="00E13244" w:rsidP="00E13244">
      <w:pPr>
        <w:numPr>
          <w:ilvl w:val="0"/>
          <w:numId w:val="2"/>
        </w:numPr>
        <w:rPr>
          <w:b/>
          <w:bCs/>
        </w:rPr>
      </w:pPr>
      <w:r w:rsidRPr="00E13244">
        <w:rPr>
          <w:b/>
          <w:bCs/>
        </w:rPr>
        <w:t>En otras palabras, ambos transistores están ligeramente polarizados, de modo que hay una pequeña corriente fluyendo incluso sin señal de entrada. Esto evita la distorsión de cruce, que es un problema común en los amplificadores clase B cuando la señal pasa por cero.</w:t>
      </w:r>
    </w:p>
    <w:p w14:paraId="7AAF1B59" w14:textId="77777777" w:rsidR="00E13244" w:rsidRPr="00E13244" w:rsidRDefault="00E13244" w:rsidP="00E13244">
      <w:pPr>
        <w:rPr>
          <w:b/>
          <w:bCs/>
        </w:rPr>
      </w:pPr>
      <w:r w:rsidRPr="00E13244">
        <w:rPr>
          <w:b/>
          <w:bCs/>
        </w:rPr>
        <w:t>Ventajas</w:t>
      </w:r>
    </w:p>
    <w:p w14:paraId="2AB91DE5" w14:textId="77777777" w:rsidR="00E13244" w:rsidRPr="00E13244" w:rsidRDefault="00E13244" w:rsidP="00E13244">
      <w:pPr>
        <w:numPr>
          <w:ilvl w:val="0"/>
          <w:numId w:val="3"/>
        </w:numPr>
        <w:rPr>
          <w:b/>
          <w:bCs/>
        </w:rPr>
      </w:pPr>
      <w:r w:rsidRPr="00E13244">
        <w:rPr>
          <w:b/>
          <w:bCs/>
        </w:rPr>
        <w:t xml:space="preserve">Mayor eficiencia que el amplificador de clase A (aunque menor que </w:t>
      </w:r>
      <w:proofErr w:type="gramStart"/>
      <w:r w:rsidRPr="00E13244">
        <w:rPr>
          <w:b/>
          <w:bCs/>
        </w:rPr>
        <w:t>el clase</w:t>
      </w:r>
      <w:proofErr w:type="gramEnd"/>
      <w:r w:rsidRPr="00E13244">
        <w:rPr>
          <w:b/>
          <w:bCs/>
        </w:rPr>
        <w:t xml:space="preserve"> B o clase D).</w:t>
      </w:r>
    </w:p>
    <w:p w14:paraId="1ABC97B6" w14:textId="77777777" w:rsidR="00E13244" w:rsidRPr="00E13244" w:rsidRDefault="00E13244" w:rsidP="00E13244">
      <w:pPr>
        <w:numPr>
          <w:ilvl w:val="0"/>
          <w:numId w:val="3"/>
        </w:numPr>
        <w:rPr>
          <w:b/>
          <w:bCs/>
        </w:rPr>
      </w:pPr>
      <w:r w:rsidRPr="00E13244">
        <w:rPr>
          <w:b/>
          <w:bCs/>
        </w:rPr>
        <w:t xml:space="preserve">Menor distorsión que </w:t>
      </w:r>
      <w:proofErr w:type="gramStart"/>
      <w:r w:rsidRPr="00E13244">
        <w:rPr>
          <w:b/>
          <w:bCs/>
        </w:rPr>
        <w:t>el clase</w:t>
      </w:r>
      <w:proofErr w:type="gramEnd"/>
      <w:r w:rsidRPr="00E13244">
        <w:rPr>
          <w:b/>
          <w:bCs/>
        </w:rPr>
        <w:t xml:space="preserve"> B, debido a la polarización adicional que suaviza la transición entre transistores.</w:t>
      </w:r>
    </w:p>
    <w:p w14:paraId="5014D976" w14:textId="77777777" w:rsidR="00E13244" w:rsidRPr="00E13244" w:rsidRDefault="00E13244" w:rsidP="00E13244">
      <w:pPr>
        <w:numPr>
          <w:ilvl w:val="0"/>
          <w:numId w:val="3"/>
        </w:numPr>
        <w:rPr>
          <w:b/>
          <w:bCs/>
        </w:rPr>
      </w:pPr>
      <w:r w:rsidRPr="00E13244">
        <w:rPr>
          <w:b/>
          <w:bCs/>
        </w:rPr>
        <w:t>Buena fidelidad de audio, lo que lo hace ideal para sistemas de sonido de media a alta calidad.</w:t>
      </w:r>
    </w:p>
    <w:p w14:paraId="4AE7747C" w14:textId="77777777" w:rsidR="00E13244" w:rsidRPr="00E13244" w:rsidRDefault="00E13244" w:rsidP="00E13244">
      <w:pPr>
        <w:rPr>
          <w:b/>
          <w:bCs/>
        </w:rPr>
      </w:pPr>
      <w:r w:rsidRPr="00E13244">
        <w:rPr>
          <w:b/>
          <w:bCs/>
        </w:rPr>
        <w:t>Aplicaciones</w:t>
      </w:r>
    </w:p>
    <w:p w14:paraId="2C6C931D" w14:textId="77777777" w:rsidR="00E13244" w:rsidRPr="00E13244" w:rsidRDefault="00E13244" w:rsidP="00E13244">
      <w:pPr>
        <w:numPr>
          <w:ilvl w:val="0"/>
          <w:numId w:val="4"/>
        </w:numPr>
        <w:rPr>
          <w:b/>
          <w:bCs/>
        </w:rPr>
      </w:pPr>
      <w:r w:rsidRPr="00E13244">
        <w:rPr>
          <w:b/>
          <w:bCs/>
        </w:rPr>
        <w:t>Sistemas de sonido domésticos y profesionales.</w:t>
      </w:r>
    </w:p>
    <w:p w14:paraId="5C547FBF" w14:textId="77777777" w:rsidR="00E13244" w:rsidRPr="00E13244" w:rsidRDefault="00E13244" w:rsidP="00E13244">
      <w:pPr>
        <w:numPr>
          <w:ilvl w:val="0"/>
          <w:numId w:val="4"/>
        </w:numPr>
        <w:rPr>
          <w:b/>
          <w:bCs/>
        </w:rPr>
      </w:pPr>
      <w:r w:rsidRPr="00E13244">
        <w:rPr>
          <w:b/>
          <w:bCs/>
        </w:rPr>
        <w:t>Amplificadores de potencia en radios, televisores y equipos de audio.</w:t>
      </w:r>
    </w:p>
    <w:p w14:paraId="30B5B5C7" w14:textId="77777777" w:rsidR="00E13244" w:rsidRPr="00E13244" w:rsidRDefault="00E13244" w:rsidP="00E13244">
      <w:pPr>
        <w:numPr>
          <w:ilvl w:val="0"/>
          <w:numId w:val="4"/>
        </w:numPr>
        <w:rPr>
          <w:b/>
          <w:bCs/>
        </w:rPr>
      </w:pPr>
      <w:r w:rsidRPr="00E13244">
        <w:rPr>
          <w:b/>
          <w:bCs/>
        </w:rPr>
        <w:t>Equipos de instrumentación que requieren una salida de señal amplificada con baja distorsión.</w:t>
      </w:r>
    </w:p>
    <w:p w14:paraId="460B62A4" w14:textId="77777777" w:rsidR="00E13244" w:rsidRPr="00E13244" w:rsidRDefault="00E13244" w:rsidP="00E13244">
      <w:pPr>
        <w:rPr>
          <w:b/>
          <w:bCs/>
        </w:rPr>
      </w:pPr>
      <w:r w:rsidRPr="00E13244">
        <w:rPr>
          <w:b/>
          <w:bCs/>
        </w:rPr>
        <w:t>Resumen gráfico del funcionamiento:</w:t>
      </w:r>
    </w:p>
    <w:p w14:paraId="3DD41521" w14:textId="77777777" w:rsidR="00E13244" w:rsidRPr="00E13244" w:rsidRDefault="00E13244" w:rsidP="00E13244">
      <w:pPr>
        <w:numPr>
          <w:ilvl w:val="0"/>
          <w:numId w:val="5"/>
        </w:numPr>
        <w:rPr>
          <w:b/>
          <w:bCs/>
        </w:rPr>
      </w:pPr>
      <w:r w:rsidRPr="00E13244">
        <w:rPr>
          <w:b/>
          <w:bCs/>
        </w:rPr>
        <w:t>Cuando la señal es positiva, un transistor (por ejemplo, el NPN) amplifica esa parte de la señal.</w:t>
      </w:r>
    </w:p>
    <w:p w14:paraId="0C3B6DE1" w14:textId="77777777" w:rsidR="00E13244" w:rsidRPr="00E13244" w:rsidRDefault="00E13244" w:rsidP="00E13244">
      <w:pPr>
        <w:numPr>
          <w:ilvl w:val="0"/>
          <w:numId w:val="5"/>
        </w:numPr>
        <w:rPr>
          <w:b/>
          <w:bCs/>
        </w:rPr>
      </w:pPr>
      <w:r w:rsidRPr="00E13244">
        <w:rPr>
          <w:b/>
          <w:bCs/>
        </w:rPr>
        <w:t>Cuando la señal es negativa, el otro transistor (por ejemplo, el PNP) se activa y amplifica esa parte.</w:t>
      </w:r>
    </w:p>
    <w:p w14:paraId="5EF310E0" w14:textId="77777777" w:rsidR="00E13244" w:rsidRPr="00E13244" w:rsidRDefault="00E13244" w:rsidP="00E13244">
      <w:pPr>
        <w:numPr>
          <w:ilvl w:val="0"/>
          <w:numId w:val="5"/>
        </w:numPr>
        <w:rPr>
          <w:b/>
          <w:bCs/>
        </w:rPr>
      </w:pPr>
      <w:r w:rsidRPr="00E13244">
        <w:rPr>
          <w:b/>
          <w:bCs/>
        </w:rPr>
        <w:t>Ambos trabajan juntos para cubrir todo el ciclo de la señal, con una pequeña zona de solapamiento gracias a la polarización, lo cual mejora la calidad del audio.</w:t>
      </w:r>
    </w:p>
    <w:p w14:paraId="185D82E7" w14:textId="77777777" w:rsidR="00E13244" w:rsidRPr="00E13244" w:rsidRDefault="00E13244" w:rsidP="00E13244">
      <w:pPr>
        <w:rPr>
          <w:b/>
          <w:bCs/>
        </w:rPr>
      </w:pPr>
    </w:p>
    <w:p w14:paraId="241FB768" w14:textId="77777777" w:rsidR="00E13244" w:rsidRPr="00E13244" w:rsidRDefault="00E13244" w:rsidP="00E13244">
      <w:pPr>
        <w:rPr>
          <w:b/>
          <w:bCs/>
        </w:rPr>
      </w:pPr>
    </w:p>
    <w:p w14:paraId="1CEA9BFB" w14:textId="5D840A9F" w:rsidR="00E13244" w:rsidRDefault="00E13244" w:rsidP="00A60F12">
      <w:pPr>
        <w:rPr>
          <w:b/>
          <w:bCs/>
          <w:sz w:val="32"/>
          <w:szCs w:val="32"/>
        </w:rPr>
      </w:pPr>
      <w:r>
        <w:rPr>
          <w:b/>
          <w:bCs/>
          <w:sz w:val="32"/>
          <w:szCs w:val="32"/>
        </w:rPr>
        <w:lastRenderedPageBreak/>
        <w:t xml:space="preserve">Conclusiones </w:t>
      </w:r>
    </w:p>
    <w:p w14:paraId="5929DD85" w14:textId="77777777" w:rsidR="00B707C1" w:rsidRPr="00B707C1" w:rsidRDefault="00B707C1" w:rsidP="00B707C1">
      <w:pPr>
        <w:rPr>
          <w:b/>
          <w:bCs/>
        </w:rPr>
      </w:pPr>
      <w:r w:rsidRPr="00B707C1">
        <w:rPr>
          <w:b/>
          <w:bCs/>
        </w:rPr>
        <w:t>Conclusiones del laboratorio: Circuito amplificador de clase AB</w:t>
      </w:r>
    </w:p>
    <w:p w14:paraId="36240F82" w14:textId="77777777" w:rsidR="00B707C1" w:rsidRPr="00B707C1" w:rsidRDefault="00B707C1" w:rsidP="00B707C1">
      <w:pPr>
        <w:numPr>
          <w:ilvl w:val="0"/>
          <w:numId w:val="6"/>
        </w:numPr>
        <w:rPr>
          <w:b/>
          <w:bCs/>
        </w:rPr>
      </w:pPr>
      <w:r w:rsidRPr="00B707C1">
        <w:rPr>
          <w:b/>
          <w:bCs/>
        </w:rPr>
        <w:t>Comprobación del funcionamiento: Se logró verificar experimentalmente el funcionamiento del amplificador de clase AB, observando que la señal de salida fue una réplica amplificada de la señal de entrada, con una distorsión mínima y una buena respuesta lineal.</w:t>
      </w:r>
    </w:p>
    <w:p w14:paraId="2073C00D" w14:textId="77777777" w:rsidR="00B707C1" w:rsidRPr="00B707C1" w:rsidRDefault="00B707C1" w:rsidP="00B707C1">
      <w:pPr>
        <w:numPr>
          <w:ilvl w:val="0"/>
          <w:numId w:val="6"/>
        </w:numPr>
        <w:rPr>
          <w:b/>
          <w:bCs/>
        </w:rPr>
      </w:pPr>
      <w:r w:rsidRPr="00B707C1">
        <w:rPr>
          <w:b/>
          <w:bCs/>
        </w:rPr>
        <w:t>Reducción de distorsión de cruce: A diferencia del amplificador clase B, el diseño de clase AB demostró una significativa mejora al minimizar la distorsión de cruce, gracias a la polarización conjunta de ambos transistores, lo cual garantiza una transición suave entre las etapas positiva y negativa del ciclo de señal.</w:t>
      </w:r>
    </w:p>
    <w:p w14:paraId="139B73B0" w14:textId="77777777" w:rsidR="00B707C1" w:rsidRPr="00B707C1" w:rsidRDefault="00B707C1" w:rsidP="00B707C1">
      <w:pPr>
        <w:numPr>
          <w:ilvl w:val="0"/>
          <w:numId w:val="6"/>
        </w:numPr>
        <w:rPr>
          <w:b/>
          <w:bCs/>
        </w:rPr>
      </w:pPr>
      <w:r w:rsidRPr="00B707C1">
        <w:rPr>
          <w:b/>
          <w:bCs/>
        </w:rPr>
        <w:t xml:space="preserve">Eficiencia y fidelidad: El circuito mostró un buen </w:t>
      </w:r>
      <w:r w:rsidRPr="00B707C1">
        <w:rPr>
          <w:b/>
          <w:bCs/>
        </w:rPr>
        <w:t xml:space="preserve">compromiso entre eficiencia y calidad de señal. Aunque no tan eficiente como </w:t>
      </w:r>
      <w:proofErr w:type="gramStart"/>
      <w:r w:rsidRPr="00B707C1">
        <w:rPr>
          <w:b/>
          <w:bCs/>
        </w:rPr>
        <w:t>un clase</w:t>
      </w:r>
      <w:proofErr w:type="gramEnd"/>
      <w:r w:rsidRPr="00B707C1">
        <w:rPr>
          <w:b/>
          <w:bCs/>
        </w:rPr>
        <w:t xml:space="preserve"> D, ofrece una mejor fidelidad de audio, siendo adecuado para aplicaciones donde se busca calidad sin sacrificar demasiado la eficiencia energética.</w:t>
      </w:r>
    </w:p>
    <w:p w14:paraId="4DB1ECEC" w14:textId="77777777" w:rsidR="00B707C1" w:rsidRPr="00B707C1" w:rsidRDefault="00B707C1" w:rsidP="00B707C1">
      <w:pPr>
        <w:numPr>
          <w:ilvl w:val="0"/>
          <w:numId w:val="6"/>
        </w:numPr>
        <w:rPr>
          <w:b/>
          <w:bCs/>
        </w:rPr>
      </w:pPr>
      <w:r w:rsidRPr="00B707C1">
        <w:rPr>
          <w:b/>
          <w:bCs/>
        </w:rPr>
        <w:t>Importancia de la polarización: Se evidenció que el ajuste correcto de los niveles de polarización es clave para el buen desempeño del circuito. Una polarización inadecuada puede llevar a distorsión o consumo excesivo de potencia en reposo.</w:t>
      </w:r>
    </w:p>
    <w:p w14:paraId="3DDAE63D" w14:textId="77777777" w:rsidR="00B707C1" w:rsidRPr="00B707C1" w:rsidRDefault="00B707C1" w:rsidP="00B707C1">
      <w:pPr>
        <w:numPr>
          <w:ilvl w:val="0"/>
          <w:numId w:val="6"/>
        </w:numPr>
        <w:rPr>
          <w:b/>
          <w:bCs/>
        </w:rPr>
      </w:pPr>
      <w:r w:rsidRPr="00B707C1">
        <w:rPr>
          <w:b/>
          <w:bCs/>
        </w:rPr>
        <w:t>Aplicabilidad práctica: Este tipo de amplificador es ampliamente utilizado en dispositivos de audio, por lo que entender su funcionamiento es fundamental para el diseño de sistemas de sonido y otras aplicaciones electrónicas que requieren amplificación de señales analógicas.</w:t>
      </w:r>
    </w:p>
    <w:p w14:paraId="46F91B34" w14:textId="489B6F85" w:rsidR="00E13244" w:rsidRDefault="00E13244" w:rsidP="00A60F12">
      <w:pPr>
        <w:rPr>
          <w:b/>
          <w:bCs/>
        </w:rPr>
      </w:pPr>
    </w:p>
    <w:p w14:paraId="67B41EAF" w14:textId="189D6082" w:rsidR="00B707C1" w:rsidRDefault="00B707C1" w:rsidP="00A60F12">
      <w:pPr>
        <w:rPr>
          <w:b/>
          <w:bCs/>
          <w:sz w:val="32"/>
          <w:szCs w:val="32"/>
        </w:rPr>
      </w:pPr>
      <w:r>
        <w:rPr>
          <w:b/>
          <w:bCs/>
          <w:sz w:val="32"/>
          <w:szCs w:val="32"/>
        </w:rPr>
        <w:t>ANEXOS</w:t>
      </w:r>
    </w:p>
    <w:p w14:paraId="64868E3C" w14:textId="6AE944CD" w:rsidR="00B707C1" w:rsidRDefault="00B707C1" w:rsidP="00A60F12">
      <w:pPr>
        <w:rPr>
          <w:b/>
          <w:bCs/>
          <w:sz w:val="32"/>
          <w:szCs w:val="32"/>
        </w:rPr>
      </w:pPr>
      <w:r>
        <w:rPr>
          <w:b/>
          <w:bCs/>
          <w:noProof/>
          <w:sz w:val="32"/>
          <w:szCs w:val="32"/>
        </w:rPr>
        <w:drawing>
          <wp:inline distT="0" distB="0" distL="0" distR="0" wp14:anchorId="12015BAB" wp14:editId="2BDF57B2">
            <wp:extent cx="2581275" cy="3441700"/>
            <wp:effectExtent l="0" t="0" r="9525" b="6350"/>
            <wp:docPr id="14831415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141529" name="Imagen 1483141529"/>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81275" cy="3441700"/>
                    </a:xfrm>
                    <a:prstGeom prst="rect">
                      <a:avLst/>
                    </a:prstGeom>
                  </pic:spPr>
                </pic:pic>
              </a:graphicData>
            </a:graphic>
          </wp:inline>
        </w:drawing>
      </w:r>
    </w:p>
    <w:p w14:paraId="44BDD214" w14:textId="397A3487" w:rsidR="00B707C1" w:rsidRDefault="00B707C1" w:rsidP="00A60F12">
      <w:pPr>
        <w:rPr>
          <w:b/>
          <w:bCs/>
          <w:noProof/>
          <w:sz w:val="32"/>
          <w:szCs w:val="32"/>
        </w:rPr>
      </w:pPr>
    </w:p>
    <w:p w14:paraId="7723475E" w14:textId="77777777" w:rsidR="00B707C1" w:rsidRDefault="00B707C1" w:rsidP="00A60F12">
      <w:pPr>
        <w:rPr>
          <w:b/>
          <w:bCs/>
          <w:noProof/>
          <w:sz w:val="32"/>
          <w:szCs w:val="32"/>
        </w:rPr>
      </w:pPr>
    </w:p>
    <w:p w14:paraId="00F290C6" w14:textId="5E52FE09" w:rsidR="00B707C1" w:rsidRDefault="00B707C1" w:rsidP="00A60F12">
      <w:pPr>
        <w:rPr>
          <w:b/>
          <w:bCs/>
          <w:sz w:val="32"/>
          <w:szCs w:val="32"/>
        </w:rPr>
      </w:pPr>
      <w:r>
        <w:rPr>
          <w:b/>
          <w:bCs/>
          <w:noProof/>
          <w:sz w:val="32"/>
          <w:szCs w:val="32"/>
        </w:rPr>
        <w:drawing>
          <wp:inline distT="0" distB="0" distL="0" distR="0" wp14:anchorId="30E883D3" wp14:editId="096CBEC6">
            <wp:extent cx="2720340" cy="3482340"/>
            <wp:effectExtent l="0" t="0" r="3810" b="3810"/>
            <wp:docPr id="1125725976" name="Imagen 4" descr="Imagen que contiene interior, tabla, computadora, escritori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725976" name="Imagen 4" descr="Imagen que contiene interior, tabla, computadora, escritorio&#10;&#10;El contenido generado por IA puede ser incorrec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20340" cy="3482340"/>
                    </a:xfrm>
                    <a:prstGeom prst="rect">
                      <a:avLst/>
                    </a:prstGeom>
                  </pic:spPr>
                </pic:pic>
              </a:graphicData>
            </a:graphic>
          </wp:inline>
        </w:drawing>
      </w:r>
    </w:p>
    <w:p w14:paraId="1567511F" w14:textId="0F8C9079" w:rsidR="00B707C1" w:rsidRPr="00B707C1" w:rsidRDefault="00B707C1" w:rsidP="00A60F12">
      <w:pPr>
        <w:rPr>
          <w:b/>
          <w:bCs/>
          <w:sz w:val="32"/>
          <w:szCs w:val="32"/>
        </w:rPr>
      </w:pPr>
    </w:p>
    <w:sectPr w:rsidR="00B707C1" w:rsidRPr="00B707C1" w:rsidSect="00A60F12">
      <w:headerReference w:type="default" r:id="rId9"/>
      <w:pgSz w:w="12240" w:h="15840"/>
      <w:pgMar w:top="1417" w:right="1701" w:bottom="1417" w:left="170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A206B" w14:textId="77777777" w:rsidR="00F85B87" w:rsidRDefault="00F85B87" w:rsidP="00F85B87">
      <w:pPr>
        <w:spacing w:after="0" w:line="240" w:lineRule="auto"/>
      </w:pPr>
      <w:r>
        <w:separator/>
      </w:r>
    </w:p>
  </w:endnote>
  <w:endnote w:type="continuationSeparator" w:id="0">
    <w:p w14:paraId="00DD4C9C" w14:textId="77777777" w:rsidR="00F85B87" w:rsidRDefault="00F85B87" w:rsidP="00F85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BF5F4" w14:textId="77777777" w:rsidR="00F85B87" w:rsidRDefault="00F85B87" w:rsidP="00F85B87">
      <w:pPr>
        <w:spacing w:after="0" w:line="240" w:lineRule="auto"/>
      </w:pPr>
      <w:r>
        <w:separator/>
      </w:r>
    </w:p>
  </w:footnote>
  <w:footnote w:type="continuationSeparator" w:id="0">
    <w:p w14:paraId="07A69309" w14:textId="77777777" w:rsidR="00F85B87" w:rsidRDefault="00F85B87" w:rsidP="00F85B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41F95" w14:textId="6E27760D" w:rsidR="00F85B87" w:rsidRDefault="00A60F12" w:rsidP="00F85B87">
    <w:pPr>
      <w:pStyle w:val="Encabezado"/>
      <w:jc w:val="center"/>
      <w:rPr>
        <w:b/>
        <w:bCs/>
        <w:sz w:val="32"/>
        <w:szCs w:val="32"/>
      </w:rPr>
    </w:pPr>
    <w:r>
      <w:rPr>
        <w:b/>
        <w:bCs/>
        <w:sz w:val="32"/>
        <w:szCs w:val="32"/>
      </w:rPr>
      <w:t xml:space="preserve"> Informe De Un </w:t>
    </w:r>
    <w:r w:rsidRPr="00A60F12">
      <w:rPr>
        <w:b/>
        <w:bCs/>
        <w:sz w:val="32"/>
        <w:szCs w:val="32"/>
      </w:rPr>
      <w:t>Circuito amplificador de clase AB</w:t>
    </w:r>
  </w:p>
  <w:p w14:paraId="4D794A50" w14:textId="02161515" w:rsidR="00A60F12" w:rsidRDefault="00A60F12" w:rsidP="00F85B87">
    <w:pPr>
      <w:pStyle w:val="Encabezado"/>
      <w:jc w:val="center"/>
      <w:rPr>
        <w:b/>
        <w:bCs/>
        <w:sz w:val="32"/>
        <w:szCs w:val="32"/>
      </w:rPr>
    </w:pPr>
    <w:r>
      <w:rPr>
        <w:b/>
        <w:bCs/>
        <w:sz w:val="32"/>
        <w:szCs w:val="32"/>
      </w:rPr>
      <w:t>Nombres De Autores:</w:t>
    </w:r>
  </w:p>
  <w:p w14:paraId="671C6CC0" w14:textId="661ADBE9" w:rsidR="00A60F12" w:rsidRPr="00A60F12" w:rsidRDefault="00A60F12" w:rsidP="00F85B87">
    <w:pPr>
      <w:pStyle w:val="Encabezado"/>
      <w:jc w:val="center"/>
      <w:rPr>
        <w:sz w:val="28"/>
        <w:szCs w:val="28"/>
      </w:rPr>
    </w:pPr>
    <w:r w:rsidRPr="00A60F12">
      <w:rPr>
        <w:sz w:val="28"/>
        <w:szCs w:val="28"/>
      </w:rPr>
      <w:t xml:space="preserve">Jairo Pinzón </w:t>
    </w:r>
  </w:p>
  <w:p w14:paraId="7C1C0B3E" w14:textId="3615E80D" w:rsidR="00A60F12" w:rsidRPr="00A60F12" w:rsidRDefault="00A60F12" w:rsidP="00F85B87">
    <w:pPr>
      <w:pStyle w:val="Encabezado"/>
      <w:jc w:val="center"/>
      <w:rPr>
        <w:sz w:val="28"/>
        <w:szCs w:val="28"/>
      </w:rPr>
    </w:pPr>
    <w:r w:rsidRPr="00A60F12">
      <w:rPr>
        <w:sz w:val="28"/>
        <w:szCs w:val="28"/>
      </w:rPr>
      <w:t>Duban Cetina</w:t>
    </w:r>
  </w:p>
  <w:p w14:paraId="5AF584A0" w14:textId="12E21886" w:rsidR="00A60F12" w:rsidRDefault="00A60F12" w:rsidP="00F85B87">
    <w:pPr>
      <w:pStyle w:val="Encabezado"/>
      <w:jc w:val="center"/>
      <w:rPr>
        <w:sz w:val="28"/>
        <w:szCs w:val="28"/>
      </w:rPr>
    </w:pPr>
    <w:r w:rsidRPr="00A60F12">
      <w:rPr>
        <w:sz w:val="28"/>
        <w:szCs w:val="28"/>
      </w:rPr>
      <w:t>Farid Leonardo</w:t>
    </w:r>
  </w:p>
  <w:p w14:paraId="18233DDA" w14:textId="5E4E51FD" w:rsidR="00A60F12" w:rsidRDefault="00A60F12" w:rsidP="00F85B87">
    <w:pPr>
      <w:pStyle w:val="Encabezado"/>
      <w:jc w:val="center"/>
      <w:rPr>
        <w:b/>
        <w:bCs/>
        <w:sz w:val="28"/>
        <w:szCs w:val="28"/>
      </w:rPr>
    </w:pPr>
    <w:r w:rsidRPr="00A60F12">
      <w:rPr>
        <w:b/>
        <w:bCs/>
        <w:sz w:val="28"/>
        <w:szCs w:val="28"/>
      </w:rPr>
      <w:t xml:space="preserve">Presentado </w:t>
    </w:r>
    <w:proofErr w:type="gramStart"/>
    <w:r w:rsidRPr="00A60F12">
      <w:rPr>
        <w:b/>
        <w:bCs/>
        <w:sz w:val="28"/>
        <w:szCs w:val="28"/>
      </w:rPr>
      <w:t xml:space="preserve">a </w:t>
    </w:r>
    <w:r>
      <w:rPr>
        <w:b/>
        <w:bCs/>
        <w:sz w:val="28"/>
        <w:szCs w:val="28"/>
      </w:rPr>
      <w:t>:</w:t>
    </w:r>
    <w:proofErr w:type="gramEnd"/>
  </w:p>
  <w:p w14:paraId="54358C22" w14:textId="2BBA6131" w:rsidR="00A60F12" w:rsidRDefault="00A60F12" w:rsidP="00F85B87">
    <w:pPr>
      <w:pStyle w:val="Encabezado"/>
      <w:jc w:val="center"/>
      <w:rPr>
        <w:b/>
        <w:bCs/>
        <w:sz w:val="28"/>
        <w:szCs w:val="28"/>
      </w:rPr>
    </w:pPr>
    <w:r>
      <w:rPr>
        <w:b/>
        <w:bCs/>
        <w:sz w:val="28"/>
        <w:szCs w:val="28"/>
      </w:rPr>
      <w:t xml:space="preserve">Universidad Cooperativa De Colombia </w:t>
    </w:r>
  </w:p>
  <w:p w14:paraId="3A05B12E" w14:textId="0F0575C6" w:rsidR="00A60F12" w:rsidRDefault="00A60F12" w:rsidP="00F85B87">
    <w:pPr>
      <w:pStyle w:val="Encabezado"/>
      <w:jc w:val="center"/>
      <w:rPr>
        <w:sz w:val="28"/>
        <w:szCs w:val="28"/>
      </w:rPr>
    </w:pPr>
    <w:r w:rsidRPr="00A60F12">
      <w:rPr>
        <w:sz w:val="28"/>
        <w:szCs w:val="28"/>
      </w:rPr>
      <w:t xml:space="preserve">Amplificador de Voltajes </w:t>
    </w:r>
  </w:p>
  <w:p w14:paraId="61366819" w14:textId="27F2A6A1" w:rsidR="00A60F12" w:rsidRPr="00A60F12" w:rsidRDefault="00A60F12" w:rsidP="00F85B87">
    <w:pPr>
      <w:pStyle w:val="Encabezado"/>
      <w:jc w:val="center"/>
      <w:rPr>
        <w:sz w:val="32"/>
        <w:szCs w:val="32"/>
      </w:rPr>
    </w:pPr>
    <w:r>
      <w:rPr>
        <w:sz w:val="28"/>
        <w:szCs w:val="28"/>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DB382A"/>
    <w:multiLevelType w:val="multilevel"/>
    <w:tmpl w:val="B6CC6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DF2072"/>
    <w:multiLevelType w:val="hybridMultilevel"/>
    <w:tmpl w:val="F1DAD3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79972A0"/>
    <w:multiLevelType w:val="multilevel"/>
    <w:tmpl w:val="6F00C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59273E"/>
    <w:multiLevelType w:val="multilevel"/>
    <w:tmpl w:val="84E83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3749C0"/>
    <w:multiLevelType w:val="multilevel"/>
    <w:tmpl w:val="1CF2D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E1C3F8D"/>
    <w:multiLevelType w:val="multilevel"/>
    <w:tmpl w:val="86C24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6759874">
    <w:abstractNumId w:val="1"/>
  </w:num>
  <w:num w:numId="2" w16cid:durableId="621234032">
    <w:abstractNumId w:val="5"/>
  </w:num>
  <w:num w:numId="3" w16cid:durableId="1885830652">
    <w:abstractNumId w:val="0"/>
  </w:num>
  <w:num w:numId="4" w16cid:durableId="1010565379">
    <w:abstractNumId w:val="2"/>
  </w:num>
  <w:num w:numId="5" w16cid:durableId="1668901696">
    <w:abstractNumId w:val="4"/>
  </w:num>
  <w:num w:numId="6" w16cid:durableId="3818340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B87"/>
    <w:rsid w:val="00067933"/>
    <w:rsid w:val="00A60F12"/>
    <w:rsid w:val="00B707C1"/>
    <w:rsid w:val="00E13244"/>
    <w:rsid w:val="00F85B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86ABE0"/>
  <w15:chartTrackingRefBased/>
  <w15:docId w15:val="{EE86E63D-060A-4C00-AEF8-397720B47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85B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85B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85B8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85B8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85B8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85B8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85B8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85B8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85B8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85B8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85B8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85B8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85B8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85B8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85B8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85B8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85B8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85B87"/>
    <w:rPr>
      <w:rFonts w:eastAsiaTheme="majorEastAsia" w:cstheme="majorBidi"/>
      <w:color w:val="272727" w:themeColor="text1" w:themeTint="D8"/>
    </w:rPr>
  </w:style>
  <w:style w:type="paragraph" w:styleId="Ttulo">
    <w:name w:val="Title"/>
    <w:basedOn w:val="Normal"/>
    <w:next w:val="Normal"/>
    <w:link w:val="TtuloCar"/>
    <w:uiPriority w:val="10"/>
    <w:qFormat/>
    <w:rsid w:val="00F85B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85B8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85B8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85B8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85B87"/>
    <w:pPr>
      <w:spacing w:before="160"/>
      <w:jc w:val="center"/>
    </w:pPr>
    <w:rPr>
      <w:i/>
      <w:iCs/>
      <w:color w:val="404040" w:themeColor="text1" w:themeTint="BF"/>
    </w:rPr>
  </w:style>
  <w:style w:type="character" w:customStyle="1" w:styleId="CitaCar">
    <w:name w:val="Cita Car"/>
    <w:basedOn w:val="Fuentedeprrafopredeter"/>
    <w:link w:val="Cita"/>
    <w:uiPriority w:val="29"/>
    <w:rsid w:val="00F85B87"/>
    <w:rPr>
      <w:i/>
      <w:iCs/>
      <w:color w:val="404040" w:themeColor="text1" w:themeTint="BF"/>
    </w:rPr>
  </w:style>
  <w:style w:type="paragraph" w:styleId="Prrafodelista">
    <w:name w:val="List Paragraph"/>
    <w:basedOn w:val="Normal"/>
    <w:uiPriority w:val="34"/>
    <w:qFormat/>
    <w:rsid w:val="00F85B87"/>
    <w:pPr>
      <w:ind w:left="720"/>
      <w:contextualSpacing/>
    </w:pPr>
  </w:style>
  <w:style w:type="character" w:styleId="nfasisintenso">
    <w:name w:val="Intense Emphasis"/>
    <w:basedOn w:val="Fuentedeprrafopredeter"/>
    <w:uiPriority w:val="21"/>
    <w:qFormat/>
    <w:rsid w:val="00F85B87"/>
    <w:rPr>
      <w:i/>
      <w:iCs/>
      <w:color w:val="0F4761" w:themeColor="accent1" w:themeShade="BF"/>
    </w:rPr>
  </w:style>
  <w:style w:type="paragraph" w:styleId="Citadestacada">
    <w:name w:val="Intense Quote"/>
    <w:basedOn w:val="Normal"/>
    <w:next w:val="Normal"/>
    <w:link w:val="CitadestacadaCar"/>
    <w:uiPriority w:val="30"/>
    <w:qFormat/>
    <w:rsid w:val="00F85B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85B87"/>
    <w:rPr>
      <w:i/>
      <w:iCs/>
      <w:color w:val="0F4761" w:themeColor="accent1" w:themeShade="BF"/>
    </w:rPr>
  </w:style>
  <w:style w:type="character" w:styleId="Referenciaintensa">
    <w:name w:val="Intense Reference"/>
    <w:basedOn w:val="Fuentedeprrafopredeter"/>
    <w:uiPriority w:val="32"/>
    <w:qFormat/>
    <w:rsid w:val="00F85B87"/>
    <w:rPr>
      <w:b/>
      <w:bCs/>
      <w:smallCaps/>
      <w:color w:val="0F4761" w:themeColor="accent1" w:themeShade="BF"/>
      <w:spacing w:val="5"/>
    </w:rPr>
  </w:style>
  <w:style w:type="paragraph" w:styleId="Encabezado">
    <w:name w:val="header"/>
    <w:basedOn w:val="Normal"/>
    <w:link w:val="EncabezadoCar"/>
    <w:uiPriority w:val="99"/>
    <w:unhideWhenUsed/>
    <w:rsid w:val="00F85B8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85B87"/>
  </w:style>
  <w:style w:type="paragraph" w:styleId="Piedepgina">
    <w:name w:val="footer"/>
    <w:basedOn w:val="Normal"/>
    <w:link w:val="PiedepginaCar"/>
    <w:uiPriority w:val="99"/>
    <w:unhideWhenUsed/>
    <w:rsid w:val="00F85B8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85B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532094">
      <w:bodyDiv w:val="1"/>
      <w:marLeft w:val="0"/>
      <w:marRight w:val="0"/>
      <w:marTop w:val="0"/>
      <w:marBottom w:val="0"/>
      <w:divBdr>
        <w:top w:val="none" w:sz="0" w:space="0" w:color="auto"/>
        <w:left w:val="none" w:sz="0" w:space="0" w:color="auto"/>
        <w:bottom w:val="none" w:sz="0" w:space="0" w:color="auto"/>
        <w:right w:val="none" w:sz="0" w:space="0" w:color="auto"/>
      </w:divBdr>
    </w:div>
    <w:div w:id="366217540">
      <w:bodyDiv w:val="1"/>
      <w:marLeft w:val="0"/>
      <w:marRight w:val="0"/>
      <w:marTop w:val="0"/>
      <w:marBottom w:val="0"/>
      <w:divBdr>
        <w:top w:val="none" w:sz="0" w:space="0" w:color="auto"/>
        <w:left w:val="none" w:sz="0" w:space="0" w:color="auto"/>
        <w:bottom w:val="none" w:sz="0" w:space="0" w:color="auto"/>
        <w:right w:val="none" w:sz="0" w:space="0" w:color="auto"/>
      </w:divBdr>
    </w:div>
    <w:div w:id="877350903">
      <w:bodyDiv w:val="1"/>
      <w:marLeft w:val="0"/>
      <w:marRight w:val="0"/>
      <w:marTop w:val="0"/>
      <w:marBottom w:val="0"/>
      <w:divBdr>
        <w:top w:val="none" w:sz="0" w:space="0" w:color="auto"/>
        <w:left w:val="none" w:sz="0" w:space="0" w:color="auto"/>
        <w:bottom w:val="none" w:sz="0" w:space="0" w:color="auto"/>
        <w:right w:val="none" w:sz="0" w:space="0" w:color="auto"/>
      </w:divBdr>
    </w:div>
    <w:div w:id="1194000411">
      <w:bodyDiv w:val="1"/>
      <w:marLeft w:val="0"/>
      <w:marRight w:val="0"/>
      <w:marTop w:val="0"/>
      <w:marBottom w:val="0"/>
      <w:divBdr>
        <w:top w:val="none" w:sz="0" w:space="0" w:color="auto"/>
        <w:left w:val="none" w:sz="0" w:space="0" w:color="auto"/>
        <w:bottom w:val="none" w:sz="0" w:space="0" w:color="auto"/>
        <w:right w:val="none" w:sz="0" w:space="0" w:color="auto"/>
      </w:divBdr>
    </w:div>
    <w:div w:id="1262107001">
      <w:bodyDiv w:val="1"/>
      <w:marLeft w:val="0"/>
      <w:marRight w:val="0"/>
      <w:marTop w:val="0"/>
      <w:marBottom w:val="0"/>
      <w:divBdr>
        <w:top w:val="none" w:sz="0" w:space="0" w:color="auto"/>
        <w:left w:val="none" w:sz="0" w:space="0" w:color="auto"/>
        <w:bottom w:val="none" w:sz="0" w:space="0" w:color="auto"/>
        <w:right w:val="none" w:sz="0" w:space="0" w:color="auto"/>
      </w:divBdr>
    </w:div>
    <w:div w:id="1267084148">
      <w:bodyDiv w:val="1"/>
      <w:marLeft w:val="0"/>
      <w:marRight w:val="0"/>
      <w:marTop w:val="0"/>
      <w:marBottom w:val="0"/>
      <w:divBdr>
        <w:top w:val="none" w:sz="0" w:space="0" w:color="auto"/>
        <w:left w:val="none" w:sz="0" w:space="0" w:color="auto"/>
        <w:bottom w:val="none" w:sz="0" w:space="0" w:color="auto"/>
        <w:right w:val="none" w:sz="0" w:space="0" w:color="auto"/>
      </w:divBdr>
    </w:div>
    <w:div w:id="1493107177">
      <w:bodyDiv w:val="1"/>
      <w:marLeft w:val="0"/>
      <w:marRight w:val="0"/>
      <w:marTop w:val="0"/>
      <w:marBottom w:val="0"/>
      <w:divBdr>
        <w:top w:val="none" w:sz="0" w:space="0" w:color="auto"/>
        <w:left w:val="none" w:sz="0" w:space="0" w:color="auto"/>
        <w:bottom w:val="none" w:sz="0" w:space="0" w:color="auto"/>
        <w:right w:val="none" w:sz="0" w:space="0" w:color="auto"/>
      </w:divBdr>
    </w:div>
    <w:div w:id="1528980308">
      <w:bodyDiv w:val="1"/>
      <w:marLeft w:val="0"/>
      <w:marRight w:val="0"/>
      <w:marTop w:val="0"/>
      <w:marBottom w:val="0"/>
      <w:divBdr>
        <w:top w:val="none" w:sz="0" w:space="0" w:color="auto"/>
        <w:left w:val="none" w:sz="0" w:space="0" w:color="auto"/>
        <w:bottom w:val="none" w:sz="0" w:space="0" w:color="auto"/>
        <w:right w:val="none" w:sz="0" w:space="0" w:color="auto"/>
      </w:divBdr>
    </w:div>
    <w:div w:id="1644696007">
      <w:bodyDiv w:val="1"/>
      <w:marLeft w:val="0"/>
      <w:marRight w:val="0"/>
      <w:marTop w:val="0"/>
      <w:marBottom w:val="0"/>
      <w:divBdr>
        <w:top w:val="none" w:sz="0" w:space="0" w:color="auto"/>
        <w:left w:val="none" w:sz="0" w:space="0" w:color="auto"/>
        <w:bottom w:val="none" w:sz="0" w:space="0" w:color="auto"/>
        <w:right w:val="none" w:sz="0" w:space="0" w:color="auto"/>
      </w:divBdr>
    </w:div>
    <w:div w:id="1889682037">
      <w:bodyDiv w:val="1"/>
      <w:marLeft w:val="0"/>
      <w:marRight w:val="0"/>
      <w:marTop w:val="0"/>
      <w:marBottom w:val="0"/>
      <w:divBdr>
        <w:top w:val="none" w:sz="0" w:space="0" w:color="auto"/>
        <w:left w:val="none" w:sz="0" w:space="0" w:color="auto"/>
        <w:bottom w:val="none" w:sz="0" w:space="0" w:color="auto"/>
        <w:right w:val="none" w:sz="0" w:space="0" w:color="auto"/>
      </w:divBdr>
    </w:div>
    <w:div w:id="1938177951">
      <w:bodyDiv w:val="1"/>
      <w:marLeft w:val="0"/>
      <w:marRight w:val="0"/>
      <w:marTop w:val="0"/>
      <w:marBottom w:val="0"/>
      <w:divBdr>
        <w:top w:val="none" w:sz="0" w:space="0" w:color="auto"/>
        <w:left w:val="none" w:sz="0" w:space="0" w:color="auto"/>
        <w:bottom w:val="none" w:sz="0" w:space="0" w:color="auto"/>
        <w:right w:val="none" w:sz="0" w:space="0" w:color="auto"/>
      </w:divBdr>
    </w:div>
    <w:div w:id="206143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639</Words>
  <Characters>3518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ventas Electricosjw</dc:creator>
  <cp:keywords/>
  <dc:description/>
  <cp:lastModifiedBy>ventas Electricosjw</cp:lastModifiedBy>
  <cp:revision>1</cp:revision>
  <dcterms:created xsi:type="dcterms:W3CDTF">2025-05-26T02:14:00Z</dcterms:created>
  <dcterms:modified xsi:type="dcterms:W3CDTF">2025-05-26T02:52:00Z</dcterms:modified>
</cp:coreProperties>
</file>